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57" w:rsidRDefault="00350E57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350E57" w:rsidRDefault="00350E57">
      <w:pPr>
        <w:rPr>
          <w:rFonts w:ascii="Arial" w:hAnsi="Arial"/>
          <w:sz w:val="16"/>
        </w:rPr>
      </w:pPr>
    </w:p>
    <w:p w:rsidR="00350E57" w:rsidRDefault="00350E57">
      <w:pPr>
        <w:jc w:val="center"/>
        <w:rPr>
          <w:rFonts w:ascii="Arial" w:hAnsi="Arial"/>
          <w:b/>
          <w:sz w:val="36"/>
        </w:rPr>
      </w:pPr>
      <w:proofErr w:type="spellStart"/>
      <w:r>
        <w:rPr>
          <w:rFonts w:ascii="Arial" w:hAnsi="Arial"/>
          <w:b/>
          <w:sz w:val="36"/>
        </w:rPr>
        <w:t>Molarity</w:t>
      </w:r>
      <w:proofErr w:type="spellEnd"/>
      <w:r>
        <w:rPr>
          <w:rFonts w:ascii="Arial" w:hAnsi="Arial"/>
          <w:b/>
          <w:sz w:val="36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36"/>
            </w:rPr>
            <w:t>Ch.</w:t>
          </w:r>
        </w:smartTag>
      </w:smartTag>
      <w:r>
        <w:rPr>
          <w:rFonts w:ascii="Arial" w:hAnsi="Arial"/>
          <w:b/>
          <w:sz w:val="36"/>
        </w:rPr>
        <w:t xml:space="preserve"> </w:t>
      </w:r>
      <w:r w:rsidR="00A5620D">
        <w:rPr>
          <w:rFonts w:ascii="Arial" w:hAnsi="Arial"/>
          <w:b/>
          <w:sz w:val="36"/>
        </w:rPr>
        <w:t>10</w:t>
      </w:r>
    </w:p>
    <w:p w:rsidR="00A5620D" w:rsidRDefault="00A5620D">
      <w:pPr>
        <w:jc w:val="center"/>
        <w:rPr>
          <w:rFonts w:ascii="Arial" w:hAnsi="Arial"/>
          <w:b/>
          <w:sz w:val="36"/>
        </w:rPr>
      </w:pPr>
    </w:p>
    <w:p w:rsidR="00350E57" w:rsidRDefault="00350E57">
      <w:pPr>
        <w:rPr>
          <w:rFonts w:ascii="Arial" w:hAnsi="Arial"/>
          <w:sz w:val="16"/>
        </w:rPr>
      </w:pPr>
    </w:p>
    <w:p w:rsidR="00350E57" w:rsidRDefault="00350E57">
      <w:pPr>
        <w:pStyle w:val="Notes"/>
        <w:spacing w:after="60" w:line="240" w:lineRule="auto"/>
      </w:pPr>
      <w:r>
        <w:t>Solve the following m</w:t>
      </w:r>
      <w:r w:rsidR="00A5620D">
        <w:t>olarity problems.  Show all work</w:t>
      </w:r>
      <w:r>
        <w:t xml:space="preserve">!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6"/>
      </w:tblGrid>
      <w:tr w:rsidR="00350E5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10296" w:type="dxa"/>
          </w:tcPr>
          <w:p w:rsidR="00350E57" w:rsidRDefault="00350E57">
            <w:pPr>
              <w:numPr>
                <w:ilvl w:val="0"/>
                <w:numId w:val="16"/>
              </w:numPr>
              <w:spacing w:before="6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Find the </w:t>
            </w:r>
            <w:proofErr w:type="spellStart"/>
            <w:r>
              <w:rPr>
                <w:rFonts w:ascii="Arial" w:hAnsi="Arial"/>
                <w:sz w:val="22"/>
              </w:rPr>
              <w:t>molarity</w:t>
            </w:r>
            <w:proofErr w:type="spellEnd"/>
            <w:r>
              <w:rPr>
                <w:rFonts w:ascii="Arial" w:hAnsi="Arial"/>
                <w:sz w:val="22"/>
              </w:rPr>
              <w:t xml:space="preserve"> of a solution in which 58 g of </w:t>
            </w:r>
            <w:proofErr w:type="spellStart"/>
            <w:r>
              <w:rPr>
                <w:rFonts w:ascii="Arial" w:hAnsi="Arial"/>
                <w:sz w:val="22"/>
              </w:rPr>
              <w:t>NaCl</w:t>
            </w:r>
            <w:proofErr w:type="spellEnd"/>
            <w:r>
              <w:rPr>
                <w:rFonts w:ascii="Arial" w:hAnsi="Arial"/>
                <w:sz w:val="22"/>
              </w:rPr>
              <w:t xml:space="preserve"> are dissolved in 2.5 L of solution.</w:t>
            </w:r>
          </w:p>
          <w:p w:rsidR="00350E57" w:rsidRDefault="00350E57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  <w:tr w:rsidR="00350E5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10296" w:type="dxa"/>
          </w:tcPr>
          <w:p w:rsidR="00350E57" w:rsidRDefault="00350E57">
            <w:pPr>
              <w:numPr>
                <w:ilvl w:val="0"/>
                <w:numId w:val="16"/>
              </w:numPr>
              <w:spacing w:before="6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many grams of KMnO</w:t>
            </w:r>
            <w:r>
              <w:rPr>
                <w:rFonts w:ascii="Arial" w:hAnsi="Arial"/>
                <w:sz w:val="22"/>
                <w:vertAlign w:val="subscript"/>
              </w:rPr>
              <w:t>4</w:t>
            </w:r>
            <w:r>
              <w:rPr>
                <w:rFonts w:ascii="Arial" w:hAnsi="Arial"/>
                <w:sz w:val="22"/>
              </w:rPr>
              <w:t xml:space="preserve"> should be used to prepare 2.00 L of a 0.500</w:t>
            </w:r>
            <w:r>
              <w:rPr>
                <w:rFonts w:ascii="Arial" w:hAnsi="Arial"/>
                <w:i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 xml:space="preserve"> solution?</w:t>
            </w:r>
          </w:p>
          <w:p w:rsidR="00350E57" w:rsidRDefault="00350E57">
            <w:pPr>
              <w:spacing w:before="60" w:after="120"/>
              <w:ind w:left="360" w:hanging="360"/>
              <w:jc w:val="left"/>
              <w:rPr>
                <w:rFonts w:ascii="Arial" w:hAnsi="Arial"/>
                <w:sz w:val="22"/>
              </w:rPr>
            </w:pPr>
          </w:p>
        </w:tc>
      </w:tr>
      <w:tr w:rsidR="00350E5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10296" w:type="dxa"/>
          </w:tcPr>
          <w:p w:rsidR="00350E57" w:rsidRDefault="00350E57">
            <w:pPr>
              <w:numPr>
                <w:ilvl w:val="0"/>
                <w:numId w:val="16"/>
              </w:numPr>
              <w:spacing w:before="6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volume of 0.25</w:t>
            </w:r>
            <w:r>
              <w:rPr>
                <w:rFonts w:ascii="Arial" w:hAnsi="Arial"/>
                <w:i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 xml:space="preserve"> solution can be made from 5.0 g of </w:t>
            </w:r>
            <w:proofErr w:type="spellStart"/>
            <w:r>
              <w:rPr>
                <w:rFonts w:ascii="Arial" w:hAnsi="Arial"/>
                <w:sz w:val="22"/>
              </w:rPr>
              <w:t>KCl</w:t>
            </w:r>
            <w:proofErr w:type="spellEnd"/>
            <w:r>
              <w:rPr>
                <w:rFonts w:ascii="Arial" w:hAnsi="Arial"/>
                <w:sz w:val="22"/>
              </w:rPr>
              <w:t>?</w:t>
            </w:r>
          </w:p>
          <w:p w:rsidR="00350E57" w:rsidRDefault="00350E57">
            <w:pPr>
              <w:spacing w:before="60" w:after="120"/>
              <w:ind w:left="360" w:hanging="360"/>
              <w:jc w:val="left"/>
              <w:rPr>
                <w:rFonts w:ascii="Arial" w:hAnsi="Arial"/>
                <w:sz w:val="22"/>
              </w:rPr>
            </w:pPr>
          </w:p>
        </w:tc>
      </w:tr>
      <w:tr w:rsidR="00350E5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10296" w:type="dxa"/>
          </w:tcPr>
          <w:p w:rsidR="00350E57" w:rsidRDefault="00350E57">
            <w:pPr>
              <w:numPr>
                <w:ilvl w:val="0"/>
                <w:numId w:val="16"/>
              </w:numPr>
              <w:spacing w:before="6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Find the </w:t>
            </w:r>
            <w:proofErr w:type="spellStart"/>
            <w:r>
              <w:rPr>
                <w:rFonts w:ascii="Arial" w:hAnsi="Arial"/>
                <w:sz w:val="22"/>
              </w:rPr>
              <w:t>molarity</w:t>
            </w:r>
            <w:proofErr w:type="spellEnd"/>
            <w:r>
              <w:rPr>
                <w:rFonts w:ascii="Arial" w:hAnsi="Arial"/>
                <w:sz w:val="22"/>
              </w:rPr>
              <w:t xml:space="preserve"> of a 450 </w:t>
            </w:r>
            <w:proofErr w:type="spellStart"/>
            <w:r>
              <w:rPr>
                <w:rFonts w:ascii="Arial" w:hAnsi="Arial"/>
                <w:sz w:val="22"/>
              </w:rPr>
              <w:t>mL</w:t>
            </w:r>
            <w:proofErr w:type="spellEnd"/>
            <w:r>
              <w:rPr>
                <w:rFonts w:ascii="Arial" w:hAnsi="Arial"/>
                <w:sz w:val="22"/>
              </w:rPr>
              <w:t xml:space="preserve"> solution containing 13.7 g of ZnSO</w:t>
            </w:r>
            <w:r>
              <w:rPr>
                <w:rFonts w:ascii="Arial" w:hAnsi="Arial"/>
                <w:sz w:val="22"/>
                <w:vertAlign w:val="subscript"/>
              </w:rPr>
              <w:t>4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350E5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10296" w:type="dxa"/>
          </w:tcPr>
          <w:p w:rsidR="00350E57" w:rsidRDefault="00350E57">
            <w:pPr>
              <w:numPr>
                <w:ilvl w:val="0"/>
                <w:numId w:val="16"/>
              </w:numPr>
              <w:spacing w:before="6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many grams of CuCl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 xml:space="preserve"> are required to make 75 </w:t>
            </w:r>
            <w:proofErr w:type="spellStart"/>
            <w:r>
              <w:rPr>
                <w:rFonts w:ascii="Arial" w:hAnsi="Arial"/>
                <w:sz w:val="22"/>
              </w:rPr>
              <w:t>mL</w:t>
            </w:r>
            <w:proofErr w:type="spellEnd"/>
            <w:r>
              <w:rPr>
                <w:rFonts w:ascii="Arial" w:hAnsi="Arial"/>
                <w:sz w:val="22"/>
              </w:rPr>
              <w:t xml:space="preserve"> of a 0.20</w:t>
            </w:r>
            <w:r>
              <w:rPr>
                <w:rFonts w:ascii="Arial" w:hAnsi="Arial"/>
                <w:i/>
                <w:iCs/>
                <w:sz w:val="22"/>
              </w:rPr>
              <w:t xml:space="preserve">M </w:t>
            </w:r>
            <w:r>
              <w:rPr>
                <w:rFonts w:ascii="Arial" w:hAnsi="Arial"/>
                <w:sz w:val="22"/>
              </w:rPr>
              <w:t>solution?</w:t>
            </w:r>
          </w:p>
        </w:tc>
      </w:tr>
    </w:tbl>
    <w:p w:rsidR="00350E57" w:rsidRDefault="00350E57">
      <w:pPr>
        <w:spacing w:after="120"/>
        <w:rPr>
          <w:rFonts w:ascii="Arial" w:hAnsi="Arial"/>
          <w:sz w:val="6"/>
        </w:rPr>
      </w:pPr>
    </w:p>
    <w:sectPr w:rsidR="00350E57">
      <w:footerReference w:type="default" r:id="rId7"/>
      <w:type w:val="continuous"/>
      <w:pgSz w:w="12240" w:h="15840"/>
      <w:pgMar w:top="900" w:right="1080" w:bottom="1080" w:left="108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0D" w:rsidRDefault="00A5620D">
      <w:r>
        <w:separator/>
      </w:r>
    </w:p>
  </w:endnote>
  <w:endnote w:type="continuationSeparator" w:id="0">
    <w:p w:rsidR="00A5620D" w:rsidRDefault="00A5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D" w:rsidRDefault="00A5620D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Molarity</w:t>
    </w:r>
    <w:proofErr w:type="spellEnd"/>
    <w:r>
      <w:rPr>
        <w:rFonts w:ascii="Arial" w:hAnsi="Arial"/>
        <w:sz w:val="20"/>
      </w:rPr>
      <w:t xml:space="preserve"> – Ch.10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M Shull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0D" w:rsidRDefault="00A5620D">
      <w:r>
        <w:separator/>
      </w:r>
    </w:p>
  </w:footnote>
  <w:footnote w:type="continuationSeparator" w:id="0">
    <w:p w:rsidR="00A5620D" w:rsidRDefault="00A56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1">
    <w:nsid w:val="1A002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4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890CC9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8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2">
    <w:nsid w:val="6AFF052D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13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759"/>
    <w:rsid w:val="00332759"/>
    <w:rsid w:val="00350E57"/>
    <w:rsid w:val="00A5620D"/>
    <w:rsid w:val="00C0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s">
    <w:name w:val="Notes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Molarity Worksheet</vt:lpstr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Molarity Worksheet</dc:title>
  <dc:creator>Rob Johannesson</dc:creator>
  <cp:lastModifiedBy>mshull</cp:lastModifiedBy>
  <cp:revision>2</cp:revision>
  <cp:lastPrinted>2015-02-12T12:48:00Z</cp:lastPrinted>
  <dcterms:created xsi:type="dcterms:W3CDTF">2015-02-12T21:45:00Z</dcterms:created>
  <dcterms:modified xsi:type="dcterms:W3CDTF">2015-02-12T21:45:00Z</dcterms:modified>
</cp:coreProperties>
</file>